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11.05.2020r.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C17A22" w:rsidRPr="0003149E" w:rsidRDefault="00C17A22" w:rsidP="0003149E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401FAA" w:rsidRPr="0003149E">
        <w:rPr>
          <w:i/>
        </w:rPr>
        <w:t xml:space="preserve">Doposażenie dla zajęć ogólnorozwojowych i rozwijających zainteresowania w ramach działalności klubów seniora w gm. Ożarów w ramach projektu ”SENIOR NA PLUS”. </w:t>
      </w:r>
      <w:r w:rsidR="00401FAA" w:rsidRPr="0003149E">
        <w:rPr>
          <w:b/>
          <w:i/>
        </w:rPr>
        <w:t xml:space="preserve">Dostawa artykułów na warsztaty plastyczne z rękodziełem </w:t>
      </w:r>
    </w:p>
    <w:p w:rsidR="00401FAA" w:rsidRDefault="0003149E" w:rsidP="0003149E">
      <w:pPr>
        <w:tabs>
          <w:tab w:val="left" w:pos="1335"/>
        </w:tabs>
        <w:spacing w:after="0" w:line="360" w:lineRule="auto"/>
        <w:jc w:val="both"/>
      </w:pPr>
      <w:r>
        <w:t>p</w:t>
      </w:r>
      <w:r w:rsidR="00401FAA">
        <w:t>ostępowania prowadzonego zgodnie z art. 4 pkt 8 ustawy Prawo zamówień publicznych (tj. z 2019 poz. 1843 ze zm.)</w:t>
      </w:r>
      <w:bookmarkStart w:id="0" w:name="_GoBack"/>
      <w:bookmarkEnd w:id="0"/>
    </w:p>
    <w:p w:rsidR="00401FAA" w:rsidRDefault="00401FAA" w:rsidP="0003149E">
      <w:pPr>
        <w:tabs>
          <w:tab w:val="left" w:pos="1335"/>
        </w:tabs>
        <w:spacing w:after="0" w:line="360" w:lineRule="auto"/>
        <w:jc w:val="both"/>
      </w:pPr>
      <w:r>
        <w:t xml:space="preserve">Gmina Ożarów, informuje, że przedmiotowe postępowanie zostało </w:t>
      </w:r>
      <w:r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>, gdyż nie wpłynęła żadna oferta spełniająca kryteria udziału w postępowaniu.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401FAA"/>
    <w:rsid w:val="007A079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dcterms:created xsi:type="dcterms:W3CDTF">2020-05-11T06:03:00Z</dcterms:created>
  <dcterms:modified xsi:type="dcterms:W3CDTF">2020-05-11T06:15:00Z</dcterms:modified>
</cp:coreProperties>
</file>