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68" w:rsidRPr="00C13368" w:rsidRDefault="00C13368" w:rsidP="00C13368">
      <w:pPr>
        <w:spacing w:after="0" w:line="360" w:lineRule="auto"/>
        <w:jc w:val="right"/>
        <w:rPr>
          <w:b/>
        </w:rPr>
      </w:pPr>
      <w:r w:rsidRPr="00C13368">
        <w:rPr>
          <w:b/>
        </w:rPr>
        <w:t>PROJEKT</w:t>
      </w:r>
    </w:p>
    <w:p w:rsidR="00C13368" w:rsidRPr="00C13368" w:rsidRDefault="00230E8A" w:rsidP="00C13368">
      <w:pPr>
        <w:spacing w:after="0" w:line="360" w:lineRule="auto"/>
        <w:jc w:val="center"/>
        <w:rPr>
          <w:b/>
        </w:rPr>
      </w:pPr>
      <w:r>
        <w:rPr>
          <w:b/>
        </w:rPr>
        <w:t>UCHWAŁA NR …./……/2016</w:t>
      </w:r>
    </w:p>
    <w:p w:rsidR="00C13368" w:rsidRPr="00C13368" w:rsidRDefault="00C13368" w:rsidP="00C13368">
      <w:pPr>
        <w:spacing w:after="0" w:line="360" w:lineRule="auto"/>
        <w:jc w:val="center"/>
        <w:rPr>
          <w:b/>
        </w:rPr>
      </w:pPr>
      <w:r w:rsidRPr="00C13368">
        <w:rPr>
          <w:b/>
        </w:rPr>
        <w:t>RADY MIEJSKIEJ W OŻAROWIE</w:t>
      </w:r>
    </w:p>
    <w:p w:rsidR="00C13368" w:rsidRDefault="00230E8A" w:rsidP="00C13368">
      <w:pPr>
        <w:spacing w:after="0" w:line="360" w:lineRule="auto"/>
        <w:jc w:val="center"/>
        <w:rPr>
          <w:b/>
        </w:rPr>
      </w:pPr>
      <w:r>
        <w:rPr>
          <w:b/>
        </w:rPr>
        <w:t>z dnia ……………….2016</w:t>
      </w:r>
      <w:r w:rsidR="00C13368" w:rsidRPr="00C13368">
        <w:rPr>
          <w:b/>
        </w:rPr>
        <w:t xml:space="preserve"> r.</w:t>
      </w:r>
    </w:p>
    <w:p w:rsidR="00A15D38" w:rsidRPr="00C13368" w:rsidRDefault="00A15D38" w:rsidP="00C13368">
      <w:pPr>
        <w:spacing w:after="0" w:line="360" w:lineRule="auto"/>
        <w:jc w:val="center"/>
        <w:rPr>
          <w:b/>
        </w:rPr>
      </w:pPr>
    </w:p>
    <w:p w:rsidR="00C13368" w:rsidRPr="00A15D38" w:rsidRDefault="00C13368" w:rsidP="00A15D38">
      <w:pPr>
        <w:spacing w:after="0" w:line="360" w:lineRule="auto"/>
        <w:jc w:val="both"/>
        <w:rPr>
          <w:b/>
        </w:rPr>
      </w:pPr>
      <w:r w:rsidRPr="00A15D38">
        <w:rPr>
          <w:b/>
        </w:rPr>
        <w:t xml:space="preserve">w sprawie uchwalenia </w:t>
      </w:r>
      <w:r w:rsidR="00A15D38" w:rsidRPr="00A15D38">
        <w:rPr>
          <w:b/>
        </w:rPr>
        <w:t>Rocznego Programu Współpracy Gminy Ożarów z organizacjami pozarządowymi oraz innymi podmiotami wymienionymi  w art. 3 ust. 3  ustawy  o działalności pożytku publicznego i wolontariacie na 201</w:t>
      </w:r>
      <w:r w:rsidR="00230E8A">
        <w:rPr>
          <w:b/>
        </w:rPr>
        <w:t>7</w:t>
      </w:r>
      <w:r w:rsidR="00A15D38" w:rsidRPr="00A15D38">
        <w:rPr>
          <w:b/>
        </w:rPr>
        <w:t xml:space="preserve"> rok</w:t>
      </w:r>
    </w:p>
    <w:p w:rsidR="00C13368" w:rsidRDefault="00C13368" w:rsidP="00C13368">
      <w:pPr>
        <w:spacing w:after="0" w:line="360" w:lineRule="auto"/>
      </w:pPr>
    </w:p>
    <w:p w:rsidR="00C13368" w:rsidRPr="00C13368" w:rsidRDefault="00C13368" w:rsidP="00C13368">
      <w:pPr>
        <w:spacing w:after="0" w:line="360" w:lineRule="auto"/>
        <w:rPr>
          <w:b/>
        </w:rPr>
      </w:pPr>
      <w:r>
        <w:t>Na podstawie art.18 ust.2 pkt.15 ustawy z dnia 8 marca 1990 r. o samorządzie gminny</w:t>
      </w:r>
      <w:r w:rsidR="00230E8A">
        <w:t>m /tekst jednolity Dz. U. z 2016</w:t>
      </w:r>
      <w:r>
        <w:t xml:space="preserve"> r.</w:t>
      </w:r>
      <w:r w:rsidR="00FB0064">
        <w:t xml:space="preserve"> </w:t>
      </w:r>
      <w:r>
        <w:t>poz.</w:t>
      </w:r>
      <w:r w:rsidR="00230E8A">
        <w:t xml:space="preserve"> 446</w:t>
      </w:r>
      <w:r>
        <w:t xml:space="preserve"> z </w:t>
      </w:r>
      <w:proofErr w:type="spellStart"/>
      <w:r>
        <w:t>późn</w:t>
      </w:r>
      <w:proofErr w:type="spellEnd"/>
      <w:r>
        <w:t>. zm./, oraz art. 5a ust.1 ustawy z dnia 24 kwietnia 2003 r. o działalności pożytku publicznego i o wolontariac</w:t>
      </w:r>
      <w:r w:rsidR="00230E8A">
        <w:t xml:space="preserve">ie /tekst jednolity Dz. U z </w:t>
      </w:r>
      <w:r w:rsidR="00514C57">
        <w:t xml:space="preserve">2016 r. </w:t>
      </w:r>
      <w:r w:rsidR="00514C57" w:rsidRPr="00B37A6D">
        <w:t xml:space="preserve">poz. </w:t>
      </w:r>
      <w:r w:rsidR="00514C57">
        <w:t>239</w:t>
      </w:r>
      <w:r w:rsidR="00514C57" w:rsidRPr="00514C57">
        <w:t xml:space="preserve"> </w:t>
      </w:r>
      <w:r w:rsidR="00514C57">
        <w:t xml:space="preserve">z </w:t>
      </w:r>
      <w:proofErr w:type="spellStart"/>
      <w:r w:rsidR="00514C57">
        <w:t>późn</w:t>
      </w:r>
      <w:proofErr w:type="spellEnd"/>
      <w:r w:rsidR="00514C57">
        <w:t>. zm</w:t>
      </w:r>
      <w:bookmarkStart w:id="0" w:name="_GoBack"/>
      <w:bookmarkEnd w:id="0"/>
      <w:r w:rsidR="00514C57" w:rsidRPr="00B37A6D">
        <w:t xml:space="preserve"> </w:t>
      </w:r>
      <w:r>
        <w:t xml:space="preserve">/ </w:t>
      </w:r>
      <w:r w:rsidRPr="00C13368">
        <w:rPr>
          <w:b/>
        </w:rPr>
        <w:t>Rada Miejska w Ożarowie po przeprowadzonych konsultacjach uchwala, co następuje:</w:t>
      </w:r>
    </w:p>
    <w:p w:rsidR="00C13368" w:rsidRPr="00C13368" w:rsidRDefault="00C13368" w:rsidP="00C13368">
      <w:pPr>
        <w:spacing w:after="0" w:line="360" w:lineRule="auto"/>
        <w:jc w:val="center"/>
        <w:rPr>
          <w:b/>
        </w:rPr>
      </w:pPr>
      <w:r w:rsidRPr="00C13368">
        <w:rPr>
          <w:b/>
        </w:rPr>
        <w:t>§ 1.</w:t>
      </w:r>
    </w:p>
    <w:p w:rsidR="00C13368" w:rsidRDefault="00C13368" w:rsidP="00C13368">
      <w:pPr>
        <w:spacing w:after="0" w:line="360" w:lineRule="auto"/>
      </w:pPr>
      <w:r>
        <w:t>Uchwala  „Roczny Program Współpracy Gminy Ożarów z organizacjami pozarządowymi oraz innymi podmiotami wymienionymi  w art. 3 ust. 3  ustawy  o działalności pożytku pub</w:t>
      </w:r>
      <w:r w:rsidR="00230E8A">
        <w:t>licznego i wolontariacie na 2017</w:t>
      </w:r>
      <w:r>
        <w:t xml:space="preserve"> rok”.  stanowiący załącznik do niniejszej uchwały.</w:t>
      </w:r>
    </w:p>
    <w:p w:rsidR="00C13368" w:rsidRPr="00C13368" w:rsidRDefault="00C13368" w:rsidP="00C13368">
      <w:pPr>
        <w:spacing w:after="0" w:line="360" w:lineRule="auto"/>
        <w:jc w:val="center"/>
        <w:rPr>
          <w:b/>
        </w:rPr>
      </w:pPr>
      <w:r w:rsidRPr="00C13368">
        <w:rPr>
          <w:b/>
        </w:rPr>
        <w:t>§ 2.</w:t>
      </w:r>
    </w:p>
    <w:p w:rsidR="00C13368" w:rsidRDefault="00C13368" w:rsidP="00C13368">
      <w:pPr>
        <w:spacing w:after="0" w:line="360" w:lineRule="auto"/>
      </w:pPr>
      <w:r>
        <w:t>Wykonanie uchwały powierza się Burmistrzowi Ożarowa.</w:t>
      </w:r>
    </w:p>
    <w:p w:rsidR="00C13368" w:rsidRPr="00C13368" w:rsidRDefault="00C13368" w:rsidP="00C13368">
      <w:pPr>
        <w:spacing w:after="0" w:line="360" w:lineRule="auto"/>
        <w:jc w:val="center"/>
        <w:rPr>
          <w:b/>
        </w:rPr>
      </w:pPr>
      <w:r w:rsidRPr="00C13368">
        <w:rPr>
          <w:b/>
        </w:rPr>
        <w:t>§ 3.</w:t>
      </w:r>
    </w:p>
    <w:p w:rsidR="00C13368" w:rsidRDefault="00C13368" w:rsidP="00C13368">
      <w:pPr>
        <w:spacing w:after="0" w:line="360" w:lineRule="auto"/>
      </w:pPr>
      <w:r>
        <w:t xml:space="preserve">Uchwała </w:t>
      </w:r>
      <w:r w:rsidR="00CE7E4D">
        <w:t xml:space="preserve">podlega ogłoszeniu w Dzienniku Urzędowym Województwa Świętokrzyskiego i </w:t>
      </w:r>
      <w:r>
        <w:t xml:space="preserve">wchodzi w życie </w:t>
      </w:r>
      <w:r w:rsidR="00CE7E4D">
        <w:t>po  upływie 14 dni od dnia ogłoszenia</w:t>
      </w:r>
      <w:r>
        <w:t>.</w:t>
      </w: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Default="00AA5A6A" w:rsidP="00C13368">
      <w:pPr>
        <w:spacing w:after="0" w:line="360" w:lineRule="auto"/>
      </w:pPr>
    </w:p>
    <w:p w:rsidR="00AA5A6A" w:rsidRPr="00230E8A" w:rsidRDefault="00AA5A6A" w:rsidP="00AA5A6A">
      <w:pPr>
        <w:spacing w:after="0" w:line="360" w:lineRule="auto"/>
        <w:jc w:val="center"/>
        <w:rPr>
          <w:b/>
          <w:i/>
        </w:rPr>
      </w:pPr>
      <w:r w:rsidRPr="00230E8A">
        <w:rPr>
          <w:b/>
          <w:i/>
        </w:rPr>
        <w:t>UZASADNIENIE</w:t>
      </w:r>
    </w:p>
    <w:p w:rsidR="00AA5A6A" w:rsidRDefault="00AA5A6A" w:rsidP="00230E8A">
      <w:pPr>
        <w:spacing w:after="0" w:line="360" w:lineRule="auto"/>
        <w:jc w:val="both"/>
      </w:pPr>
      <w:r>
        <w:t xml:space="preserve"> Organizacje pozarządowe i ich działalność w sposób istotny wpływają na rozwój społeczeństwa obywatelskiego, przyczyniając się jednocześnie do aktywizacji i integracji lokalnych społeczności, co ma bezpośredni związek z podstawowymi zasadami ustroju demokratycznego. Na terenie Gminy Ożarów działa wiele organizacji pozarządowych, skupiających ludzi o bardzo zróżnicowanych zainteresowaniach i pasjach nie obojętnych na wydarzenia w kraju, regionie i mieście. Ich aktywność przejawia się w wielu dziedzinach, takich jak wszelkiego rodzaju pomoc potrzebującym, kształtowanie postaw obywatelskich, kształtowanie świadomości ekologicznej, edukacja czy też upowszechnianie nauki, kultury, sportu bądź zdrowego stylu życia. Dzięki aktywności podejmowanej zarówno samodzielnie, jak i we współpracy z władzami samorządowymi, znacznie wzbogacony zostaje zakres działań na rzecz Gminy i jej mieszkańców. Wspomaganie organizacji pozarządowych jest realizacją konstytucyjnej zasady pomocniczości, umacniającej uprawnienia obywateli i ich wspólnot. Nie ulega wątpliwości fakt, że wszelka współpraca z obywatelami winna realizować się na zasadach partnerstwa i suwerenności stron. Biorąc pod uwagę sprawne funkcjonowanie organizacji pozarządowych, współpraca z nimi pozwala na istotne odciążenie sektora publicznego w realizacji niektórych zadań. Uchwalenie niniejszego Programu jest wyrazem polityki władz miejskich wobec organizacji pozarządowych, mającej na uwadze zapewnienie organizacjom lepszych warunków funkcjonowania oraz wspieranie zbieżnych z samorządowymi i ich własnych inicjatyw realizowanych na terenie miasta.</w:t>
      </w:r>
    </w:p>
    <w:sectPr w:rsidR="00AA5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68"/>
    <w:rsid w:val="00230E8A"/>
    <w:rsid w:val="002E4CF3"/>
    <w:rsid w:val="00514C57"/>
    <w:rsid w:val="00A15D38"/>
    <w:rsid w:val="00AA5A6A"/>
    <w:rsid w:val="00C13368"/>
    <w:rsid w:val="00CE7E4D"/>
    <w:rsid w:val="00DE0E42"/>
    <w:rsid w:val="00FB0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046D1-6AE4-4114-9485-A72609DB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5D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2380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Wtorkowski</dc:creator>
  <cp:keywords/>
  <dc:description/>
  <cp:lastModifiedBy>Łukasz Wtorkowski</cp:lastModifiedBy>
  <cp:revision>3</cp:revision>
  <cp:lastPrinted>2015-10-30T09:18:00Z</cp:lastPrinted>
  <dcterms:created xsi:type="dcterms:W3CDTF">2016-09-28T09:39:00Z</dcterms:created>
  <dcterms:modified xsi:type="dcterms:W3CDTF">2016-09-28T10:35:00Z</dcterms:modified>
</cp:coreProperties>
</file>