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F3542">
        <w:t>06.08.</w:t>
      </w:r>
      <w:r w:rsidR="00CE2010">
        <w:t>2018r.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2163FC" w:rsidRDefault="002163FC" w:rsidP="00D22F8F">
      <w:pPr>
        <w:spacing w:after="0" w:line="240" w:lineRule="auto"/>
        <w:ind w:firstLine="708"/>
        <w:jc w:val="both"/>
      </w:pPr>
      <w:r>
        <w:t xml:space="preserve">Informuję, że w dniu </w:t>
      </w:r>
      <w:r w:rsidR="00CF3542">
        <w:t>06.07.</w:t>
      </w:r>
      <w:r>
        <w:t>201</w:t>
      </w:r>
      <w:r w:rsidR="00CE2010">
        <w:t>8</w:t>
      </w:r>
      <w:r>
        <w:t xml:space="preserve"> o godzinie 10.15 odbyło się otwarcie ofert w przetargu nieograniczonym na </w:t>
      </w:r>
      <w:r w:rsidRPr="002163FC">
        <w:rPr>
          <w:b/>
          <w:bCs/>
        </w:rPr>
        <w:t>Przebudowa dróg gminnych na terenie gminy Ożarów.</w:t>
      </w:r>
    </w:p>
    <w:p w:rsidR="00465B58" w:rsidRDefault="00C47124" w:rsidP="00D22F8F">
      <w:pPr>
        <w:spacing w:after="0" w:line="240" w:lineRule="auto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276"/>
        <w:gridCol w:w="850"/>
        <w:gridCol w:w="851"/>
        <w:gridCol w:w="1134"/>
        <w:gridCol w:w="850"/>
        <w:gridCol w:w="1560"/>
        <w:gridCol w:w="992"/>
        <w:gridCol w:w="992"/>
        <w:gridCol w:w="992"/>
        <w:gridCol w:w="993"/>
      </w:tblGrid>
      <w:tr w:rsidR="002E55CE" w:rsidRPr="00D22F8F" w:rsidTr="00BA34DF">
        <w:trPr>
          <w:trHeight w:val="582"/>
        </w:trPr>
        <w:tc>
          <w:tcPr>
            <w:tcW w:w="284" w:type="dxa"/>
            <w:vMerge w:val="restart"/>
          </w:tcPr>
          <w:p w:rsidR="002E55CE" w:rsidRPr="00631A32" w:rsidRDefault="002E55C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2E55CE" w:rsidRPr="00631A32" w:rsidRDefault="002E55CE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3544" w:type="dxa"/>
            <w:vMerge w:val="restart"/>
          </w:tcPr>
          <w:p w:rsidR="002E55CE" w:rsidRPr="00631A32" w:rsidRDefault="002E55C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126" w:type="dxa"/>
            <w:gridSpan w:val="2"/>
          </w:tcPr>
          <w:p w:rsidR="002E55CE" w:rsidRPr="00631A32" w:rsidRDefault="002E55C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835" w:type="dxa"/>
            <w:gridSpan w:val="3"/>
          </w:tcPr>
          <w:p w:rsidR="002E55CE" w:rsidRPr="00631A32" w:rsidRDefault="002E55C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552" w:type="dxa"/>
            <w:gridSpan w:val="2"/>
          </w:tcPr>
          <w:p w:rsidR="002E55CE" w:rsidRPr="00631A32" w:rsidRDefault="002E55C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977" w:type="dxa"/>
            <w:gridSpan w:val="3"/>
          </w:tcPr>
          <w:p w:rsidR="002E55CE" w:rsidRPr="00631A32" w:rsidRDefault="002E55C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BA34DF" w:rsidRPr="00D22F8F" w:rsidTr="00BA34DF">
        <w:trPr>
          <w:trHeight w:val="494"/>
        </w:trPr>
        <w:tc>
          <w:tcPr>
            <w:tcW w:w="284" w:type="dxa"/>
            <w:vMerge/>
          </w:tcPr>
          <w:p w:rsidR="004E0405" w:rsidRPr="00631A32" w:rsidRDefault="004E040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4E0405" w:rsidRPr="00631A32" w:rsidRDefault="004E040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851" w:type="dxa"/>
          </w:tcPr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134" w:type="dxa"/>
          </w:tcPr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</w:p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850" w:type="dxa"/>
          </w:tcPr>
          <w:p w:rsidR="004E0405" w:rsidRPr="00631A32" w:rsidRDefault="004E0405">
            <w:pPr>
              <w:rPr>
                <w:rFonts w:cs="Arial"/>
                <w:bCs/>
                <w:sz w:val="16"/>
                <w:szCs w:val="16"/>
              </w:rPr>
            </w:pPr>
          </w:p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560" w:type="dxa"/>
          </w:tcPr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992" w:type="dxa"/>
          </w:tcPr>
          <w:p w:rsidR="004E0405" w:rsidRPr="00631A32" w:rsidRDefault="004E0405" w:rsidP="00631A32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4E0405" w:rsidRPr="00631A32" w:rsidRDefault="004E0405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4E0405" w:rsidRPr="00631A32" w:rsidRDefault="004E0405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4E0405" w:rsidRPr="00631A32" w:rsidRDefault="004E0405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993" w:type="dxa"/>
          </w:tcPr>
          <w:p w:rsidR="004E0405" w:rsidRPr="00631A32" w:rsidRDefault="004E040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BA34DF" w:rsidRPr="00D22F8F" w:rsidTr="00BA34DF">
        <w:trPr>
          <w:trHeight w:val="738"/>
        </w:trPr>
        <w:tc>
          <w:tcPr>
            <w:tcW w:w="284" w:type="dxa"/>
          </w:tcPr>
          <w:p w:rsidR="004E0405" w:rsidRPr="00631A32" w:rsidRDefault="004E0405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4E0405" w:rsidRPr="00863C95" w:rsidRDefault="004E0405" w:rsidP="004E0405">
            <w:r w:rsidRPr="00863C95">
              <w:t>TRAKT S.A. Górki Szczukowskie 1 k/Kielc, 26-065 Piekoszów</w:t>
            </w:r>
          </w:p>
        </w:tc>
        <w:tc>
          <w:tcPr>
            <w:tcW w:w="1276" w:type="dxa"/>
          </w:tcPr>
          <w:p w:rsidR="004E0405" w:rsidRPr="00056879" w:rsidRDefault="004E0405" w:rsidP="004E0405">
            <w:r w:rsidRPr="00056879">
              <w:t>-</w:t>
            </w:r>
          </w:p>
        </w:tc>
        <w:tc>
          <w:tcPr>
            <w:tcW w:w="850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E0405" w:rsidRPr="00ED723D" w:rsidRDefault="004E0405" w:rsidP="004E0405">
            <w:r w:rsidRPr="00ED723D">
              <w:t>2 086 164,65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E0405" w:rsidRPr="00631A32" w:rsidRDefault="002F0DBD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50,22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E0405" w:rsidRPr="00631A32" w:rsidRDefault="002F0DBD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90,22</w:t>
            </w:r>
          </w:p>
        </w:tc>
      </w:tr>
      <w:tr w:rsidR="00BA34DF" w:rsidRPr="00D22F8F" w:rsidTr="00BA34DF">
        <w:trPr>
          <w:trHeight w:val="706"/>
        </w:trPr>
        <w:tc>
          <w:tcPr>
            <w:tcW w:w="284" w:type="dxa"/>
          </w:tcPr>
          <w:p w:rsidR="004E0405" w:rsidRPr="00631A32" w:rsidRDefault="004E0405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4E0405" w:rsidRPr="00863C95" w:rsidRDefault="004E0405" w:rsidP="004E0405">
            <w:r w:rsidRPr="00863C95">
              <w:t>PRD DROKAM Tomasz Wojtas Piaseczno 44, 27-670 Łoniów</w:t>
            </w:r>
          </w:p>
        </w:tc>
        <w:tc>
          <w:tcPr>
            <w:tcW w:w="1276" w:type="dxa"/>
          </w:tcPr>
          <w:p w:rsidR="004E0405" w:rsidRPr="00056879" w:rsidRDefault="004E0405" w:rsidP="004E0405">
            <w:r w:rsidRPr="00056879">
              <w:t>537 866,70</w:t>
            </w:r>
          </w:p>
        </w:tc>
        <w:tc>
          <w:tcPr>
            <w:tcW w:w="850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50,66</w:t>
            </w:r>
          </w:p>
        </w:tc>
        <w:tc>
          <w:tcPr>
            <w:tcW w:w="1134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90,66</w:t>
            </w:r>
          </w:p>
        </w:tc>
        <w:tc>
          <w:tcPr>
            <w:tcW w:w="1560" w:type="dxa"/>
          </w:tcPr>
          <w:p w:rsidR="004E0405" w:rsidRPr="00ED723D" w:rsidRDefault="004E0405" w:rsidP="004E0405">
            <w:r w:rsidRPr="00ED723D">
              <w:t>1  955 954,39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E0405" w:rsidRPr="00631A32" w:rsidRDefault="002F0DBD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53,57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E0405" w:rsidRPr="00631A32" w:rsidRDefault="002F0DBD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93,57</w:t>
            </w:r>
          </w:p>
        </w:tc>
      </w:tr>
      <w:tr w:rsidR="00BA34DF" w:rsidRPr="00D22F8F" w:rsidTr="00BA34DF">
        <w:trPr>
          <w:trHeight w:val="977"/>
        </w:trPr>
        <w:tc>
          <w:tcPr>
            <w:tcW w:w="284" w:type="dxa"/>
          </w:tcPr>
          <w:p w:rsidR="004E0405" w:rsidRPr="00631A32" w:rsidRDefault="004E0405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4E0405" w:rsidRDefault="004E0405" w:rsidP="004E0405">
            <w:r>
              <w:t>Konsorcjum firm</w:t>
            </w:r>
          </w:p>
          <w:p w:rsidR="004E0405" w:rsidRDefault="004E0405" w:rsidP="004E0405">
            <w:r>
              <w:t>PBI Infrastruktura S.A., ul. Kolejowa 10E, 23-200 Kraśnik</w:t>
            </w:r>
          </w:p>
          <w:p w:rsidR="004E0405" w:rsidRPr="00863C95" w:rsidRDefault="004E0405" w:rsidP="004E0405">
            <w:r>
              <w:t>PBI WMB Sp. z o.o. ul. Błonie 8,Sandomierz</w:t>
            </w:r>
          </w:p>
        </w:tc>
        <w:tc>
          <w:tcPr>
            <w:tcW w:w="1276" w:type="dxa"/>
          </w:tcPr>
          <w:p w:rsidR="004E0405" w:rsidRPr="00056879" w:rsidRDefault="004E0405" w:rsidP="004E0405">
            <w:r w:rsidRPr="00056879">
              <w:t>-</w:t>
            </w:r>
          </w:p>
        </w:tc>
        <w:tc>
          <w:tcPr>
            <w:tcW w:w="850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E0405" w:rsidRPr="00ED723D" w:rsidRDefault="004E0405" w:rsidP="004E0405">
            <w:r w:rsidRPr="00ED723D">
              <w:t>1 877 153,15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E0405" w:rsidRPr="00631A32" w:rsidRDefault="002F0DBD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55,82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E0405" w:rsidRPr="00631A32" w:rsidRDefault="002F0DBD" w:rsidP="004E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95,82</w:t>
            </w:r>
          </w:p>
        </w:tc>
      </w:tr>
      <w:tr w:rsidR="00BA34DF" w:rsidRPr="00D22F8F" w:rsidTr="00BA34DF">
        <w:trPr>
          <w:trHeight w:val="835"/>
        </w:trPr>
        <w:tc>
          <w:tcPr>
            <w:tcW w:w="284" w:type="dxa"/>
          </w:tcPr>
          <w:p w:rsidR="004E0405" w:rsidRPr="00631A32" w:rsidRDefault="004E0405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4E0405" w:rsidRPr="009F1EBF" w:rsidRDefault="004E0405" w:rsidP="004E0405">
            <w:r w:rsidRPr="009F1EBF">
              <w:t>DYLMEX Tomasz Dyl, ul. Rakowska 33, 28-200 Staszów</w:t>
            </w:r>
          </w:p>
        </w:tc>
        <w:tc>
          <w:tcPr>
            <w:tcW w:w="1276" w:type="dxa"/>
          </w:tcPr>
          <w:p w:rsidR="004E0405" w:rsidRPr="00056879" w:rsidRDefault="004E0405" w:rsidP="004E0405">
            <w:r w:rsidRPr="00056879">
              <w:t>454 054,50</w:t>
            </w:r>
          </w:p>
        </w:tc>
        <w:tc>
          <w:tcPr>
            <w:tcW w:w="850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4E0405" w:rsidRDefault="004E0405" w:rsidP="006C343B">
            <w:r w:rsidRPr="00ED723D">
              <w:t>1 746 070,6</w:t>
            </w:r>
            <w:r w:rsidR="006C343B">
              <w:t>6</w:t>
            </w:r>
          </w:p>
          <w:p w:rsidR="006C343B" w:rsidRDefault="006C343B" w:rsidP="006C343B">
            <w:r>
              <w:t>Po dokonaniu poprawy omyłki rachunkowej</w:t>
            </w:r>
          </w:p>
          <w:p w:rsidR="006C343B" w:rsidRPr="00ED723D" w:rsidRDefault="006C343B" w:rsidP="006C343B">
            <w:r w:rsidRPr="00ED723D">
              <w:t>1 746 070,6</w:t>
            </w:r>
            <w:r>
              <w:t>7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  <w:tr w:rsidR="00BA34DF" w:rsidRPr="00D22F8F" w:rsidTr="00BA34DF">
        <w:trPr>
          <w:trHeight w:val="988"/>
        </w:trPr>
        <w:tc>
          <w:tcPr>
            <w:tcW w:w="284" w:type="dxa"/>
          </w:tcPr>
          <w:p w:rsidR="004E0405" w:rsidRPr="00631A32" w:rsidRDefault="004E0405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3544" w:type="dxa"/>
          </w:tcPr>
          <w:p w:rsidR="004E0405" w:rsidRDefault="004E0405" w:rsidP="004E0405">
            <w:r w:rsidRPr="009F1EBF">
              <w:t>AGLET Sp. z o.o. ul. Nowogrodzka 31, 00-511 Warszawa</w:t>
            </w:r>
          </w:p>
        </w:tc>
        <w:tc>
          <w:tcPr>
            <w:tcW w:w="1276" w:type="dxa"/>
          </w:tcPr>
          <w:p w:rsidR="004E0405" w:rsidRPr="00056879" w:rsidRDefault="004E0405" w:rsidP="004E0405">
            <w:r w:rsidRPr="00056879">
              <w:t>-</w:t>
            </w:r>
          </w:p>
        </w:tc>
        <w:tc>
          <w:tcPr>
            <w:tcW w:w="850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405" w:rsidRPr="00ED723D" w:rsidRDefault="004E0405" w:rsidP="004E0405">
            <w:r w:rsidRPr="00ED723D">
              <w:t>1 867 427,64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56,11</w:t>
            </w:r>
          </w:p>
        </w:tc>
        <w:tc>
          <w:tcPr>
            <w:tcW w:w="992" w:type="dxa"/>
          </w:tcPr>
          <w:p w:rsidR="004E0405" w:rsidRPr="00631A32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E0405" w:rsidRPr="00631A32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96,11</w:t>
            </w:r>
          </w:p>
        </w:tc>
      </w:tr>
      <w:tr w:rsidR="00BA34DF" w:rsidRPr="00D22F8F" w:rsidTr="00BA34DF">
        <w:trPr>
          <w:trHeight w:val="988"/>
        </w:trPr>
        <w:tc>
          <w:tcPr>
            <w:tcW w:w="284" w:type="dxa"/>
          </w:tcPr>
          <w:p w:rsidR="004E0405" w:rsidRPr="00631A32" w:rsidRDefault="004E0405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4E0405" w:rsidRPr="004B44D2" w:rsidRDefault="004E0405" w:rsidP="004E0405">
            <w:r w:rsidRPr="004B44D2">
              <w:t>USŁUGI TRANSPORTOWO-MASZYNOWE I BUDOWA DRÓG Grzegorz Janicki Czachów 8A, 27-530 Ożarów</w:t>
            </w:r>
          </w:p>
        </w:tc>
        <w:tc>
          <w:tcPr>
            <w:tcW w:w="1276" w:type="dxa"/>
          </w:tcPr>
          <w:p w:rsidR="004E0405" w:rsidRPr="00056879" w:rsidRDefault="004E0405" w:rsidP="004E0405">
            <w:r w:rsidRPr="00056879">
              <w:t>460 635,00</w:t>
            </w:r>
          </w:p>
        </w:tc>
        <w:tc>
          <w:tcPr>
            <w:tcW w:w="850" w:type="dxa"/>
          </w:tcPr>
          <w:p w:rsidR="004E0405" w:rsidRDefault="004E0405" w:rsidP="004E0405">
            <w:r w:rsidRPr="003F0189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4E0405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59,15</w:t>
            </w:r>
          </w:p>
        </w:tc>
        <w:tc>
          <w:tcPr>
            <w:tcW w:w="1134" w:type="dxa"/>
          </w:tcPr>
          <w:p w:rsidR="004E0405" w:rsidRPr="006E57D9" w:rsidRDefault="004E0405" w:rsidP="004E0405">
            <w:r w:rsidRPr="006E57D9">
              <w:t>40</w:t>
            </w:r>
          </w:p>
        </w:tc>
        <w:tc>
          <w:tcPr>
            <w:tcW w:w="850" w:type="dxa"/>
          </w:tcPr>
          <w:p w:rsidR="004E0405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99,15</w:t>
            </w:r>
          </w:p>
        </w:tc>
        <w:tc>
          <w:tcPr>
            <w:tcW w:w="1560" w:type="dxa"/>
          </w:tcPr>
          <w:p w:rsidR="004E0405" w:rsidRPr="00ED723D" w:rsidRDefault="004E0405" w:rsidP="004E0405">
            <w:r w:rsidRPr="00ED723D">
              <w:t>-</w:t>
            </w:r>
          </w:p>
        </w:tc>
        <w:tc>
          <w:tcPr>
            <w:tcW w:w="992" w:type="dxa"/>
          </w:tcPr>
          <w:p w:rsidR="004E0405" w:rsidRDefault="00CC261C" w:rsidP="004E0405"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E0405" w:rsidRDefault="00CC261C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4E0405" w:rsidRPr="002E5243" w:rsidRDefault="00CC261C" w:rsidP="004E0405">
            <w:r>
              <w:t>-</w:t>
            </w:r>
          </w:p>
        </w:tc>
        <w:tc>
          <w:tcPr>
            <w:tcW w:w="993" w:type="dxa"/>
          </w:tcPr>
          <w:p w:rsidR="004E0405" w:rsidRDefault="00CC261C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</w:tr>
      <w:tr w:rsidR="00BA34DF" w:rsidRPr="00D22F8F" w:rsidTr="00BA34DF">
        <w:trPr>
          <w:trHeight w:val="988"/>
        </w:trPr>
        <w:tc>
          <w:tcPr>
            <w:tcW w:w="284" w:type="dxa"/>
          </w:tcPr>
          <w:p w:rsidR="004E0405" w:rsidRPr="00631A32" w:rsidRDefault="004E0405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4E0405" w:rsidRDefault="004E0405" w:rsidP="004E0405">
            <w:r w:rsidRPr="004B44D2">
              <w:t>BUDROMOST-STARACHOWICE Sp. z o.o., ul. Świętego Rocha 31, 27-215 Wąchock</w:t>
            </w:r>
          </w:p>
        </w:tc>
        <w:tc>
          <w:tcPr>
            <w:tcW w:w="1276" w:type="dxa"/>
          </w:tcPr>
          <w:p w:rsidR="004E0405" w:rsidRDefault="004E0405" w:rsidP="004E0405">
            <w:r w:rsidRPr="00056879">
              <w:t>-</w:t>
            </w:r>
          </w:p>
        </w:tc>
        <w:tc>
          <w:tcPr>
            <w:tcW w:w="850" w:type="dxa"/>
          </w:tcPr>
          <w:p w:rsidR="004E0405" w:rsidRDefault="002F0DBD" w:rsidP="004E0405"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E0405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405" w:rsidRDefault="002F0DBD" w:rsidP="004E0405">
            <w:r>
              <w:t>-</w:t>
            </w:r>
          </w:p>
        </w:tc>
        <w:tc>
          <w:tcPr>
            <w:tcW w:w="850" w:type="dxa"/>
          </w:tcPr>
          <w:p w:rsidR="004E0405" w:rsidRDefault="004E0405" w:rsidP="004E040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405" w:rsidRDefault="004E0405" w:rsidP="004E0405">
            <w:r w:rsidRPr="00ED723D">
              <w:t>2 388 398,56</w:t>
            </w:r>
          </w:p>
        </w:tc>
        <w:tc>
          <w:tcPr>
            <w:tcW w:w="992" w:type="dxa"/>
          </w:tcPr>
          <w:p w:rsidR="004E0405" w:rsidRDefault="004E0405" w:rsidP="004E0405">
            <w:r w:rsidRPr="003756E4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E0405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43,87</w:t>
            </w:r>
          </w:p>
        </w:tc>
        <w:tc>
          <w:tcPr>
            <w:tcW w:w="992" w:type="dxa"/>
          </w:tcPr>
          <w:p w:rsidR="004E0405" w:rsidRDefault="004E0405" w:rsidP="004E0405">
            <w:r w:rsidRPr="002E5243">
              <w:t>40</w:t>
            </w:r>
          </w:p>
        </w:tc>
        <w:tc>
          <w:tcPr>
            <w:tcW w:w="993" w:type="dxa"/>
          </w:tcPr>
          <w:p w:rsidR="004E0405" w:rsidRDefault="002F0DBD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83,87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Pr="00C47124">
        <w:t>nieodrzuconych przedłożył</w:t>
      </w:r>
      <w:r w:rsidR="00CE2010">
        <w:t>a</w:t>
      </w:r>
      <w:r w:rsidRPr="00C47124">
        <w:t xml:space="preserve"> firm</w:t>
      </w:r>
      <w:r w:rsidR="00CE2010">
        <w:t>a</w:t>
      </w:r>
      <w:r w:rsidRPr="00C47124">
        <w:t>:</w:t>
      </w:r>
    </w:p>
    <w:p w:rsidR="00C47124" w:rsidRPr="00C47124" w:rsidRDefault="00C47124" w:rsidP="00C47124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I, II</w:t>
      </w:r>
      <w:r w:rsidR="006C343B">
        <w:rPr>
          <w:b/>
          <w:u w:val="single"/>
        </w:rPr>
        <w:t>.</w:t>
      </w:r>
    </w:p>
    <w:p w:rsidR="00C47124" w:rsidRPr="00C47124" w:rsidRDefault="001C5209" w:rsidP="00C47124">
      <w:pPr>
        <w:pStyle w:val="Akapitzlist"/>
        <w:spacing w:after="0" w:line="240" w:lineRule="auto"/>
        <w:rPr>
          <w:b/>
        </w:rPr>
      </w:pP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</w:p>
    <w:p w:rsidR="00C47124" w:rsidRDefault="006C343B" w:rsidP="00C47124">
      <w:pPr>
        <w:spacing w:after="0" w:line="240" w:lineRule="auto"/>
        <w:rPr>
          <w:b/>
        </w:rPr>
      </w:pPr>
      <w:r w:rsidRPr="006C343B">
        <w:rPr>
          <w:b/>
        </w:rPr>
        <w:t>DYLMEX Tomasz Dyl, ul. Rakowska 33, 28-200 Staszów</w:t>
      </w:r>
    </w:p>
    <w:p w:rsidR="00C47124" w:rsidRDefault="00C47124" w:rsidP="00D22F8F">
      <w:pPr>
        <w:spacing w:after="0" w:line="240" w:lineRule="auto"/>
        <w:rPr>
          <w:b/>
        </w:rPr>
      </w:pPr>
      <w:r w:rsidRPr="00C47124">
        <w:rPr>
          <w:b/>
        </w:rPr>
        <w:t>CZĘŚĆ I</w:t>
      </w:r>
      <w:r>
        <w:rPr>
          <w:b/>
        </w:rPr>
        <w:t xml:space="preserve">- </w:t>
      </w:r>
      <w:r w:rsidR="006C343B">
        <w:rPr>
          <w:b/>
        </w:rPr>
        <w:t>454 054,50</w:t>
      </w:r>
      <w:r>
        <w:rPr>
          <w:b/>
        </w:rPr>
        <w:t xml:space="preserve"> zł brutto</w:t>
      </w:r>
    </w:p>
    <w:p w:rsid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 xml:space="preserve">CZĘŚĆ II </w:t>
      </w:r>
      <w:r>
        <w:rPr>
          <w:b/>
        </w:rPr>
        <w:t>-</w:t>
      </w:r>
      <w:r w:rsidR="006C343B">
        <w:rPr>
          <w:b/>
        </w:rPr>
        <w:t>1 746 070,67</w:t>
      </w:r>
      <w:r>
        <w:rPr>
          <w:b/>
        </w:rPr>
        <w:t xml:space="preserve"> brutto</w:t>
      </w:r>
    </w:p>
    <w:p w:rsidR="006C343B" w:rsidRDefault="006C343B" w:rsidP="006C343B">
      <w:pPr>
        <w:pStyle w:val="Akapitzlist"/>
        <w:numPr>
          <w:ilvl w:val="0"/>
          <w:numId w:val="1"/>
        </w:numPr>
        <w:spacing w:after="0" w:line="240" w:lineRule="auto"/>
      </w:pPr>
      <w:r w:rsidRPr="006C343B">
        <w:t xml:space="preserve">Zamawiający zawiadamia, że na podstawie art. 87 ust. 2 pkt 2  ustawa Prawo Zamówień Publicznych dokonał w ofercie złożonej przez </w:t>
      </w:r>
      <w:r w:rsidRPr="006C343B">
        <w:t>DYLMEX Tomasz Dyl, ul. Rakowska 33, 28-200 Staszów</w:t>
      </w:r>
      <w:r>
        <w:t>, poprawienia oczywistej omyłki rachunkowej, z uwzględnieniem konsekwencji rachunkowych.</w:t>
      </w:r>
    </w:p>
    <w:p w:rsidR="006C343B" w:rsidRDefault="006C343B" w:rsidP="006C343B">
      <w:pPr>
        <w:pStyle w:val="Akapitzlist"/>
        <w:spacing w:after="0" w:line="240" w:lineRule="auto"/>
      </w:pPr>
      <w:r>
        <w:t>W toku badania i oceny ofert Zamawiający stwierdził, ze przedstawiony przez Wykonawcę kosztorys ofertowy zawiera oczywiste omyłki rachunkowe i dokonał ich poprawy na podstawie art. 87 ust 2 pkt 2 ustawy z uwzględnieniem konsekwencji rachunkowych dokonanych poprawek</w:t>
      </w:r>
      <w:r w:rsidR="00BA34DF">
        <w:t>.</w:t>
      </w:r>
    </w:p>
    <w:p w:rsidR="00BA34DF" w:rsidRDefault="00BA34DF" w:rsidP="006C343B">
      <w:pPr>
        <w:pStyle w:val="Akapitzlist"/>
        <w:spacing w:after="0" w:line="240" w:lineRule="auto"/>
      </w:pPr>
      <w:r>
        <w:t xml:space="preserve">W przedmiotowym postępowaniu  o udzielenie zamówienia Wykonawca w swojej ofercie dokonał wyceny poszczególnych pozycji przedmiaru, natomiast przy dodani netto +vat= brutto w wyniku sumowania pomylono się o 1 grosz. Niewątpliwie zatem mamy w tym przypadku do czynienia z matematycznym  błędem w sumowaniu. Błąd ten, mający charakter oczywistej omyłki- niezamierzonego działania ze strony Wykonawcy, co nasuwa się automatycznie, samodzielnie, poprzez analizę samej oferty, bez konieczności wyjaśniania tego przez Wykonawcę, stanowi błąd rachunkowy, tj. oczywistą omyłkę rachunkową. Taką omyłkę zgodnie z przywołanym przepisem Zamawiający ma obowiązek poprawić. </w:t>
      </w:r>
    </w:p>
    <w:p w:rsidR="00BA34DF" w:rsidRPr="006C343B" w:rsidRDefault="00BA34DF" w:rsidP="00BA34DF">
      <w:pPr>
        <w:pStyle w:val="Akapitzlist"/>
        <w:numPr>
          <w:ilvl w:val="0"/>
          <w:numId w:val="1"/>
        </w:numPr>
        <w:spacing w:after="0" w:line="240" w:lineRule="auto"/>
      </w:pPr>
      <w:r>
        <w:t>Umowa z wybranym Wykonawca zostanie zawarta w terminie określonym w art. 94 ust. 1 pkt 2 ustawy tj. w terminie nie krótszym niż 5 dni od dnia przesłania niniejszego zamówienia.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BA34DF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lastRenderedPageBreak/>
        <w:t xml:space="preserve"> 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BA34DF">
        <w:rPr>
          <w:b/>
        </w:rPr>
        <w:t xml:space="preserve">                              </w:t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1E4D18"/>
    <w:rsid w:val="002163FC"/>
    <w:rsid w:val="002E55CE"/>
    <w:rsid w:val="002F0DBD"/>
    <w:rsid w:val="003C2CD2"/>
    <w:rsid w:val="004520C5"/>
    <w:rsid w:val="00465B58"/>
    <w:rsid w:val="004A6490"/>
    <w:rsid w:val="004A75C0"/>
    <w:rsid w:val="004E0405"/>
    <w:rsid w:val="00631A32"/>
    <w:rsid w:val="00665063"/>
    <w:rsid w:val="006C343B"/>
    <w:rsid w:val="007E54C6"/>
    <w:rsid w:val="008C7296"/>
    <w:rsid w:val="00BA34DF"/>
    <w:rsid w:val="00C46558"/>
    <w:rsid w:val="00C47124"/>
    <w:rsid w:val="00CC261C"/>
    <w:rsid w:val="00CE2010"/>
    <w:rsid w:val="00CF3542"/>
    <w:rsid w:val="00D22F8F"/>
    <w:rsid w:val="00D569E9"/>
    <w:rsid w:val="00DA7EF5"/>
    <w:rsid w:val="00FA3C10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dcterms:created xsi:type="dcterms:W3CDTF">2016-09-23T10:28:00Z</dcterms:created>
  <dcterms:modified xsi:type="dcterms:W3CDTF">2018-08-06T11:44:00Z</dcterms:modified>
</cp:coreProperties>
</file>